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1"/>
        <w:gridCol w:w="1350"/>
        <w:gridCol w:w="1620"/>
        <w:gridCol w:w="1170"/>
        <w:gridCol w:w="1440"/>
        <w:gridCol w:w="1980"/>
        <w:gridCol w:w="270"/>
        <w:gridCol w:w="810"/>
        <w:gridCol w:w="1370"/>
        <w:gridCol w:w="110"/>
      </w:tblGrid>
      <w:tr w:rsidR="00FD4B1A" w:rsidRPr="00FD4B1A" w14:paraId="3192699E" w14:textId="77777777" w:rsidTr="0045073F">
        <w:trPr>
          <w:cantSplit/>
          <w:trHeight w:val="1566"/>
          <w:jc w:val="center"/>
        </w:trPr>
        <w:tc>
          <w:tcPr>
            <w:tcW w:w="103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C2BB32" w14:textId="289C6803" w:rsidR="00FD4B1A" w:rsidRP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EB10307" wp14:editId="2AEB86BA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141605</wp:posOffset>
                  </wp:positionV>
                  <wp:extent cx="1849755" cy="720090"/>
                  <wp:effectExtent l="0" t="0" r="0" b="3810"/>
                  <wp:wrapNone/>
                  <wp:docPr id="4" name="Picture 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B1A">
              <w:rPr>
                <w:rFonts w:ascii="Impact" w:eastAsia="Times New Roman" w:hAnsi="Impact" w:cs="Times New Roman"/>
                <w:b/>
                <w:bCs/>
                <w:noProof/>
                <w:color w:val="045FC4"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37CDCCD4" wp14:editId="79701356">
                  <wp:simplePos x="0" y="0"/>
                  <wp:positionH relativeFrom="column">
                    <wp:posOffset>2869565</wp:posOffset>
                  </wp:positionH>
                  <wp:positionV relativeFrom="page">
                    <wp:posOffset>66675</wp:posOffset>
                  </wp:positionV>
                  <wp:extent cx="1675765" cy="739775"/>
                  <wp:effectExtent l="0" t="0" r="635" b="3175"/>
                  <wp:wrapSquare wrapText="bothSides"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B1A">
              <w:rPr>
                <w:rFonts w:ascii="Impact" w:eastAsia="Times New Roman" w:hAnsi="Impact" w:cs="Times New Roman"/>
                <w:b/>
                <w:bCs/>
                <w:color w:val="045FC4"/>
                <w:sz w:val="48"/>
                <w:szCs w:val="48"/>
              </w:rPr>
              <w:t xml:space="preserve">  </w:t>
            </w:r>
          </w:p>
          <w:p w14:paraId="56945277" w14:textId="20227AB4" w:rsidR="00FD4B1A" w:rsidRPr="00FD4B1A" w:rsidRDefault="00FD4B1A" w:rsidP="00FD4B1A">
            <w:pPr>
              <w:keepNext/>
              <w:spacing w:before="200" w:after="0" w:line="240" w:lineRule="auto"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  <w:r w:rsidRPr="00FD4B1A">
              <w:rPr>
                <w:rFonts w:ascii="Franklin Gothic Medium" w:eastAsia="Times New Roman" w:hAnsi="Franklin Gothic Medium" w:cs="Arial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D37BE13" wp14:editId="2289EBA9">
                  <wp:simplePos x="0" y="0"/>
                  <wp:positionH relativeFrom="column">
                    <wp:posOffset>1416050</wp:posOffset>
                  </wp:positionH>
                  <wp:positionV relativeFrom="page">
                    <wp:posOffset>186055</wp:posOffset>
                  </wp:positionV>
                  <wp:extent cx="1402715" cy="588645"/>
                  <wp:effectExtent l="0" t="0" r="0" b="1905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B1A">
              <w:rPr>
                <w:rFonts w:ascii="Franklin Gothic Medium" w:eastAsia="Times New Roman" w:hAnsi="Franklin Gothic Medium" w:cs="Arial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E83CFAC" wp14:editId="1E11B1F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42545</wp:posOffset>
                  </wp:positionV>
                  <wp:extent cx="1266825" cy="643890"/>
                  <wp:effectExtent l="0" t="0" r="9525" b="3810"/>
                  <wp:wrapSquare wrapText="bothSides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B1A">
              <w:rPr>
                <w:rFonts w:ascii="Impact" w:eastAsia="Times New Roman" w:hAnsi="Impact" w:cs="Arial"/>
                <w:color w:val="045FC4"/>
                <w:sz w:val="48"/>
                <w:szCs w:val="48"/>
              </w:rPr>
              <w:t xml:space="preserve">                                      </w:t>
            </w:r>
          </w:p>
          <w:p w14:paraId="132C8F40" w14:textId="77777777" w:rsidR="00FD4B1A" w:rsidRPr="00FD4B1A" w:rsidRDefault="00FD4B1A" w:rsidP="00FD4B1A">
            <w:pPr>
              <w:keepNext/>
              <w:spacing w:before="200" w:after="0" w:line="240" w:lineRule="auto"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</w:p>
          <w:p w14:paraId="2F8052EF" w14:textId="77777777" w:rsidR="00FD4B1A" w:rsidRPr="00FD4B1A" w:rsidRDefault="00FD4B1A" w:rsidP="00FD4B1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  <w:r w:rsidRPr="00FD4B1A">
              <w:rPr>
                <w:rFonts w:ascii="Impact" w:eastAsia="Times New Roman" w:hAnsi="Impact" w:cs="Arial"/>
                <w:color w:val="045FC4"/>
                <w:sz w:val="48"/>
                <w:szCs w:val="48"/>
              </w:rPr>
              <w:t>Comparative Effectiveness Research</w:t>
            </w:r>
          </w:p>
          <w:p w14:paraId="568DAED7" w14:textId="77777777" w:rsidR="00FD4B1A" w:rsidRDefault="00FD4B1A" w:rsidP="00FD4B1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  <w:r w:rsidRPr="00FD4B1A">
              <w:rPr>
                <w:rFonts w:ascii="Impact" w:eastAsia="Times New Roman" w:hAnsi="Impact" w:cs="Arial"/>
                <w:color w:val="045FC4"/>
                <w:sz w:val="48"/>
                <w:szCs w:val="48"/>
              </w:rPr>
              <w:t>Training Program</w:t>
            </w:r>
          </w:p>
          <w:p w14:paraId="77A00D3D" w14:textId="77777777" w:rsidR="00FD4B1A" w:rsidRDefault="00FD4B1A" w:rsidP="00FD4B1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Impact" w:eastAsia="Times New Roman" w:hAnsi="Impact" w:cs="Arial"/>
                <w:color w:val="045FC4"/>
                <w:sz w:val="48"/>
                <w:szCs w:val="48"/>
              </w:rPr>
            </w:pPr>
            <w:r>
              <w:rPr>
                <w:rFonts w:ascii="Impact" w:eastAsia="Times New Roman" w:hAnsi="Impact" w:cs="Arial"/>
                <w:color w:val="045FC4"/>
                <w:sz w:val="48"/>
                <w:szCs w:val="48"/>
              </w:rPr>
              <w:t>2022-2023</w:t>
            </w:r>
          </w:p>
          <w:p w14:paraId="66B464F8" w14:textId="5AE3FE4F" w:rsidR="00FD4B1A" w:rsidRPr="00FD4B1A" w:rsidRDefault="00FD4B1A" w:rsidP="00FD4B1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Franklin Gothic Medium" w:eastAsia="Times New Roman" w:hAnsi="Franklin Gothic Medium" w:cs="Arial"/>
                <w:b/>
                <w:bCs/>
                <w:color w:val="045FC4"/>
                <w:sz w:val="10"/>
                <w:szCs w:val="10"/>
              </w:rPr>
            </w:pPr>
          </w:p>
        </w:tc>
      </w:tr>
      <w:tr w:rsidR="00FD4B1A" w:rsidRPr="00FD4B1A" w14:paraId="3BE1A8B9" w14:textId="77777777" w:rsidTr="0045073F">
        <w:trPr>
          <w:cantSplit/>
          <w:trHeight w:val="37"/>
          <w:jc w:val="center"/>
        </w:trPr>
        <w:tc>
          <w:tcPr>
            <w:tcW w:w="103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EA9EF9" w14:textId="77777777" w:rsidR="00FD4B1A" w:rsidRPr="00FD4B1A" w:rsidRDefault="00FD4B1A" w:rsidP="00FD4B1A">
            <w:pPr>
              <w:keepNext/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FFFFFF"/>
                <w:sz w:val="2"/>
                <w:szCs w:val="24"/>
              </w:rPr>
            </w:pPr>
          </w:p>
        </w:tc>
      </w:tr>
      <w:tr w:rsidR="00FD4B1A" w:rsidRPr="00FD4B1A" w14:paraId="73D5CCE6" w14:textId="77777777" w:rsidTr="0045073F">
        <w:trPr>
          <w:trHeight w:val="333"/>
          <w:jc w:val="center"/>
        </w:trPr>
        <w:tc>
          <w:tcPr>
            <w:tcW w:w="10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B129B1F" w14:textId="77777777" w:rsidR="00FD4B1A" w:rsidRPr="00FD4B1A" w:rsidRDefault="00FD4B1A" w:rsidP="00FD4B1A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24"/>
                <w:lang w:val="fr-FR"/>
              </w:rPr>
            </w:pP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  <w:lang w:val="fr-FR"/>
              </w:rPr>
              <w:t xml:space="preserve">820 Jorie Boulevard </w:t>
            </w: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</w:rPr>
              <w:sym w:font="Symbol" w:char="F0B7"/>
            </w: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  <w:lang w:val="fr-FR"/>
              </w:rPr>
              <w:t xml:space="preserve"> Oak Brook, IL 60523 </w:t>
            </w: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</w:rPr>
              <w:sym w:font="Symbol" w:char="F0B7"/>
            </w:r>
            <w:r w:rsidRPr="00FD4B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4"/>
                <w:lang w:val="fr-FR"/>
              </w:rPr>
              <w:t xml:space="preserve"> (630) 590-7741  </w:t>
            </w:r>
          </w:p>
        </w:tc>
      </w:tr>
      <w:tr w:rsidR="00FD4B1A" w:rsidRPr="00FD4B1A" w14:paraId="5572E1A5" w14:textId="77777777" w:rsidTr="0045073F">
        <w:trPr>
          <w:cantSplit/>
          <w:trHeight w:val="262"/>
          <w:jc w:val="center"/>
        </w:trPr>
        <w:tc>
          <w:tcPr>
            <w:tcW w:w="10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C228F2F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ELIGIBILITY CRITERIA: </w:t>
            </w:r>
          </w:p>
          <w:p w14:paraId="04DBF331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The applicant must</w:t>
            </w:r>
          </w:p>
          <w:p w14:paraId="050D4EAF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have either an MD or PhD, or equivalent, and hold a mid-to-senior trainee or junior faculty position in a radiology, radiation oncology or nuclear medicine program. International radiologist may also be considered. </w:t>
            </w:r>
          </w:p>
          <w:p w14:paraId="6A9045AC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never have been a principal investigator on a CER grant or contract</w:t>
            </w:r>
          </w:p>
          <w:p w14:paraId="3BCDB6DE" w14:textId="2E7743AB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have the support of their department chair, including release time to complete the online modules, attend the 1.5-day in-person workshop, participate in six web-based modules and a faculty-led grant review, and time to complete homework assignments </w:t>
            </w:r>
          </w:p>
          <w:p w14:paraId="5DED4541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have a research idea matching current CER priorities at a targeted funding agency</w:t>
            </w:r>
          </w:p>
          <w:p w14:paraId="7286A9F3" w14:textId="4D0A8A05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be prepared to discuss and develop the research idea over the course of the program with the aim to submit a proposal to NIH, PCORI, RSNA, ASNR, SIRF, GERRAF, ARRS, or other equivalent institution by the next cycle deadline</w:t>
            </w:r>
          </w:p>
          <w:p w14:paraId="3332B93A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have a mentor, ideally from their institution, who has performed CER and is committed to helping the participant throughout the course of the application process</w:t>
            </w:r>
          </w:p>
          <w:p w14:paraId="3BF8B9EA" w14:textId="77777777" w:rsidR="00FD4B1A" w:rsidRPr="00FD4B1A" w:rsidRDefault="00FD4B1A" w:rsidP="00FD4B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agree to attend and participate in all components of the program and submit a CER grant application to an appropriate funding agency by the next cycle deadline</w:t>
            </w:r>
          </w:p>
          <w:p w14:paraId="500129A9" w14:textId="77777777" w:rsidR="00FD4B1A" w:rsidRPr="00FD4B1A" w:rsidRDefault="00FD4B1A" w:rsidP="00FD4B1A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7A82890" w14:textId="77777777" w:rsidR="00FD4B1A" w:rsidRPr="00FD4B1A" w:rsidRDefault="00FD4B1A" w:rsidP="00FD4B1A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bCs/>
                <w:sz w:val="24"/>
                <w:szCs w:val="24"/>
              </w:rPr>
              <w:t>Participants are responsible for air travel, hotel accommodations, and ground transportation for a trip to attend the in-person workshop at the RSNA headquarters in Oak Brook, Illinois.</w:t>
            </w:r>
          </w:p>
          <w:p w14:paraId="6928F2ED" w14:textId="77777777" w:rsidR="00FD4B1A" w:rsidRPr="00FD4B1A" w:rsidRDefault="00FD4B1A" w:rsidP="00FD4B1A">
            <w:pPr>
              <w:spacing w:after="0" w:line="240" w:lineRule="auto"/>
              <w:ind w:left="45"/>
              <w:jc w:val="both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62FC6D66" w14:textId="77777777" w:rsidR="00FD4B1A" w:rsidRPr="00FD4B1A" w:rsidRDefault="00FD4B1A" w:rsidP="00FD4B1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DEPARTMENT CHAIR SUPPORT REQUIRED:</w:t>
            </w:r>
          </w:p>
          <w:p w14:paraId="08FDD333" w14:textId="77777777" w:rsidR="00FD4B1A" w:rsidRPr="00FD4B1A" w:rsidRDefault="00FD4B1A" w:rsidP="00FD4B1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sz w:val="24"/>
                <w:szCs w:val="24"/>
              </w:rPr>
              <w:t>Guarantee the participant time to attend the 1.5-day in-person workshop</w:t>
            </w:r>
          </w:p>
          <w:p w14:paraId="0C9C09A5" w14:textId="77777777" w:rsidR="00FD4B1A" w:rsidRPr="00FD4B1A" w:rsidRDefault="00FD4B1A" w:rsidP="00FD4B1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sz w:val="24"/>
                <w:szCs w:val="24"/>
              </w:rPr>
              <w:t>Provide release time for the participant to complete homework assignments</w:t>
            </w:r>
          </w:p>
          <w:p w14:paraId="592AC8AB" w14:textId="77777777" w:rsidR="00FD4B1A" w:rsidRPr="00FD4B1A" w:rsidRDefault="00FD4B1A" w:rsidP="00FD4B1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sz w:val="24"/>
                <w:szCs w:val="24"/>
              </w:rPr>
              <w:t>Provide time for a mentor for the participant (if from the same department) who is knowledgeable of the participant’s proposed research idea and to provide written input on selected portions of the protocol-in-progress, in particular, the first draft and subsequent iterations of the specific aims</w:t>
            </w:r>
          </w:p>
          <w:p w14:paraId="59613E22" w14:textId="77777777" w:rsidR="00FD4B1A" w:rsidRPr="00FD4B1A" w:rsidRDefault="00FD4B1A" w:rsidP="00FD4B1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2997B6B" w14:textId="77777777" w:rsidR="00FD4B1A" w:rsidRPr="00FD4B1A" w:rsidRDefault="00FD4B1A" w:rsidP="00FD4B1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Application Deadline:  </w:t>
            </w:r>
            <w:r w:rsidRPr="00FD4B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August 15, 2022</w:t>
            </w:r>
            <w:r w:rsidRPr="00FD4B1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FD4B1A">
              <w:rPr>
                <w:rFonts w:ascii="Arial" w:eastAsia="Times New Roman" w:hAnsi="Arial" w:cs="Arial"/>
                <w:bCs/>
                <w:sz w:val="16"/>
                <w:szCs w:val="16"/>
              </w:rPr>
              <w:t>Page 1 of 2</w:t>
            </w:r>
          </w:p>
          <w:p w14:paraId="55205BE9" w14:textId="77777777" w:rsidR="00FD4B1A" w:rsidRP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B1A" w:rsidRPr="00FD4B1A" w14:paraId="5611CADD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6E3BD4" w14:textId="77777777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AAF65BB" w14:textId="681FFCFA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E38F996" w14:textId="5ACBAA9C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25D0893" w14:textId="561ECA70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6491F20" w14:textId="2DEE015C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EB703B6" w14:textId="6E16160F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0593F73" w14:textId="77777777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CDE9D22" w14:textId="77777777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5763857" w14:textId="77777777" w:rsid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3476C48" w14:textId="45DE8A8E" w:rsidR="00FD4B1A" w:rsidRPr="00FD4B1A" w:rsidRDefault="00FD4B1A" w:rsidP="00FD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FD4B1A" w:rsidRPr="00FD4B1A" w14:paraId="6CA27A66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10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06FC8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D4B1A">
              <w:rPr>
                <w:rFonts w:ascii="Arial" w:eastAsia="Times New Roman" w:hAnsi="Arial" w:cs="Arial"/>
                <w:b/>
                <w:sz w:val="20"/>
                <w:szCs w:val="20"/>
              </w:rPr>
              <w:t>2022-23 RSNA/ASNR/SIRF/SNMMI COMPARATIVE EFFECTIVENESS RESEARCH TRAINING PROGRAM</w:t>
            </w:r>
          </w:p>
          <w:p w14:paraId="3CED09EC" w14:textId="77777777" w:rsidR="00FD4B1A" w:rsidRPr="00FD4B1A" w:rsidRDefault="00FD4B1A" w:rsidP="00FD4B1A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sz w:val="14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 FORM</w:t>
            </w:r>
          </w:p>
        </w:tc>
      </w:tr>
      <w:tr w:rsidR="00FD4B1A" w:rsidRPr="00FD4B1A" w14:paraId="63E03E62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100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3E88D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sz w:val="20"/>
                <w:szCs w:val="20"/>
              </w:rPr>
              <w:t>PLEASE COMPLETE THIS APPLICATION FORM AND SUBMIT AS AN E-MAIL ATTACHMENT TOGETHER WITH:</w:t>
            </w:r>
          </w:p>
          <w:p w14:paraId="6A13E48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334C77" w14:textId="77777777" w:rsidR="00FD4B1A" w:rsidRPr="00FD4B1A" w:rsidRDefault="00FD4B1A" w:rsidP="00FD4B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>PROJECT ABSTRACT: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 a concise and realistic statement that includes a description of the significance, objectives, specific aims, hypothesis, and research methodology of the proposed project in the following format:</w:t>
            </w:r>
          </w:p>
          <w:p w14:paraId="03092BE7" w14:textId="77777777" w:rsidR="00FD4B1A" w:rsidRPr="00FD4B1A" w:rsidRDefault="00FD4B1A" w:rsidP="00FD4B1A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maximum of 2 pages, single-spaced, 0.5” margins, font type Arial or Times New Roman, no smaller than 11 points</w:t>
            </w:r>
          </w:p>
          <w:p w14:paraId="11E5F903" w14:textId="77777777" w:rsidR="00FD4B1A" w:rsidRPr="00FD4B1A" w:rsidRDefault="00FD4B1A" w:rsidP="00FD4B1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8EB57E" w14:textId="77777777" w:rsidR="00FD4B1A" w:rsidRPr="00FD4B1A" w:rsidRDefault="00FD4B1A" w:rsidP="00FD4B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URRICULUM VITAE  (CV) Include the following:</w:t>
            </w:r>
          </w:p>
          <w:p w14:paraId="03D5859C" w14:textId="77777777" w:rsidR="00FD4B1A" w:rsidRPr="00FD4B1A" w:rsidRDefault="00FD4B1A" w:rsidP="00FD4B1A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Applicant’s CV (NIH biosketch style, 5-pages)</w:t>
            </w:r>
          </w:p>
          <w:p w14:paraId="31735530" w14:textId="77777777" w:rsidR="00FD4B1A" w:rsidRPr="00FD4B1A" w:rsidRDefault="00FD4B1A" w:rsidP="00FD4B1A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Mentor’s CV (NIH biosketch style, 5-pages) in which the grant record/knowledge of proposed science should be emphasized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3097F006" w14:textId="77777777" w:rsidR="00FD4B1A" w:rsidRPr="00FD4B1A" w:rsidRDefault="00FD4B1A" w:rsidP="00FD4B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Any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ADDITIONAL INFORMATION, 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including a mentoring plan, project resources available or prior research and funding,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>that will help establish the investigator’s competence to pursue the proposed project (maximum of two pages)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4FDFEAFF" w14:textId="77777777" w:rsidR="00FD4B1A" w:rsidRPr="00FD4B1A" w:rsidRDefault="00FD4B1A" w:rsidP="00FD4B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LETTERS OF SUPPORT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FD4B1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(to be submitted, whenever possible, as PDF attachments)</w:t>
            </w:r>
          </w:p>
          <w:p w14:paraId="5C472A27" w14:textId="77777777" w:rsidR="00FD4B1A" w:rsidRPr="00FD4B1A" w:rsidRDefault="00FD4B1A" w:rsidP="00FD4B1A">
            <w:pPr>
              <w:numPr>
                <w:ilvl w:val="0"/>
                <w:numId w:val="6"/>
              </w:numPr>
              <w:spacing w:after="0" w:line="240" w:lineRule="auto"/>
              <w:ind w:right="-180"/>
              <w:rPr>
                <w:rFonts w:ascii="Arial" w:eastAsia="Times New Roman" w:hAnsi="Arial" w:cs="Arial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 w:rsidRPr="00FD4B1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signed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letter from the applicant’s department chair </w:t>
            </w:r>
            <w:r w:rsidRPr="00FD4B1A">
              <w:rPr>
                <w:rFonts w:ascii="Arial" w:eastAsia="Times New Roman" w:hAnsi="Arial" w:cs="Arial"/>
                <w:bCs/>
                <w:sz w:val="18"/>
                <w:szCs w:val="18"/>
              </w:rPr>
              <w:t>confirming the support of the department as outlined above</w:t>
            </w:r>
          </w:p>
          <w:p w14:paraId="3128FB20" w14:textId="77777777" w:rsidR="00FD4B1A" w:rsidRPr="00FD4B1A" w:rsidRDefault="00FD4B1A" w:rsidP="00FD4B1A">
            <w:pPr>
              <w:numPr>
                <w:ilvl w:val="0"/>
                <w:numId w:val="1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 w:rsidRPr="00FD4B1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signed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letter </w:t>
            </w: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from the applicant’s mentor</w:t>
            </w:r>
            <w:r w:rsidRPr="00FD4B1A">
              <w:rPr>
                <w:rFonts w:ascii="Arial" w:eastAsia="Times New Roman" w:hAnsi="Arial" w:cs="Arial"/>
                <w:sz w:val="18"/>
                <w:szCs w:val="18"/>
              </w:rPr>
              <w:t xml:space="preserve"> confirming a commitment to advise throughout the course</w:t>
            </w:r>
          </w:p>
          <w:p w14:paraId="0C36D61E" w14:textId="77777777" w:rsidR="00FD4B1A" w:rsidRPr="00FD4B1A" w:rsidRDefault="00FD4B1A" w:rsidP="00FD4B1A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/>
                <w:bCs/>
              </w:rPr>
            </w:pPr>
            <w:r w:rsidRPr="00FD4B1A">
              <w:rPr>
                <w:rFonts w:ascii="Arial" w:eastAsia="Times New Roman" w:hAnsi="Arial" w:cs="Arial"/>
                <w:b/>
                <w:bCs/>
              </w:rPr>
              <w:t xml:space="preserve">APPLICATION DEADLINE:   </w:t>
            </w:r>
            <w:r w:rsidRPr="00FD4B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August 15, 2022</w:t>
            </w:r>
          </w:p>
          <w:p w14:paraId="2EC0E80F" w14:textId="77777777" w:rsidR="00FD4B1A" w:rsidRPr="00FD4B1A" w:rsidRDefault="00FD4B1A" w:rsidP="00FD4B1A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24"/>
              </w:rPr>
            </w:pPr>
          </w:p>
          <w:p w14:paraId="399352E7" w14:textId="77777777" w:rsidR="00FD4B1A" w:rsidRPr="00FD4B1A" w:rsidRDefault="00FD4B1A" w:rsidP="00FD4B1A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PLEASE COMPLETE ALL SECTIONS</w:t>
            </w:r>
          </w:p>
        </w:tc>
      </w:tr>
      <w:tr w:rsidR="00FD4B1A" w:rsidRPr="00FD4B1A" w14:paraId="00DF0AC9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CC626F8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4B1A">
              <w:rPr>
                <w:rFonts w:ascii="Arial" w:eastAsia="Times New Roman" w:hAnsi="Arial" w:cs="Arial"/>
                <w:b/>
              </w:rPr>
              <w:t>Last Name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1CB1D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69FB44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D4B1A">
              <w:rPr>
                <w:rFonts w:ascii="Arial" w:eastAsia="Times New Roman" w:hAnsi="Arial" w:cs="Arial"/>
                <w:b/>
              </w:rPr>
              <w:t>First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9307B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258AD1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4B1A">
              <w:rPr>
                <w:rFonts w:ascii="Arial" w:eastAsia="Times New Roman" w:hAnsi="Arial" w:cs="Arial"/>
                <w:b/>
              </w:rPr>
              <w:t>Gender</w:t>
            </w:r>
          </w:p>
        </w:tc>
        <w:sdt>
          <w:sdtPr>
            <w:rPr>
              <w:rFonts w:ascii="Arial" w:eastAsia="Times New Roman" w:hAnsi="Arial" w:cs="Arial"/>
              <w:sz w:val="18"/>
              <w:szCs w:val="24"/>
            </w:rPr>
            <w:alias w:val="Options"/>
            <w:tag w:val="Options"/>
            <w:id w:val="-185124607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Other" w:value="Other"/>
              <w:listItem w:displayText="Prefer not to answer" w:value="Prefer not to answer"/>
            </w:dropDownList>
          </w:sdtPr>
          <w:sdtEndPr/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14B4D3E" w14:textId="783397CE" w:rsidR="00FD4B1A" w:rsidRPr="00FD4B1A" w:rsidRDefault="00FD4B1A" w:rsidP="00FD4B1A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24"/>
                  </w:rPr>
                </w:pPr>
                <w:r w:rsidRPr="002834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4B1A" w:rsidRPr="00FD4B1A" w14:paraId="0732CFA3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7AD6A8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Degree(s)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2DCAF0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64F1671C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3544B4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Institution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3D81D8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609ADCCA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C0D7750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BA6FF3E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01DC6269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015277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Subspecialty 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6980AA0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3E709E49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EB81827" w14:textId="77777777" w:rsidR="00FD4B1A" w:rsidRPr="00FD4B1A" w:rsidRDefault="00FD4B1A" w:rsidP="00FD4B1A">
            <w:pPr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</w:rPr>
            </w:pPr>
            <w:r w:rsidRPr="00FD4B1A"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</w:rPr>
              <w:t>Complete Mailing Address</w:t>
            </w:r>
          </w:p>
          <w:p w14:paraId="77839158" w14:textId="77777777" w:rsidR="00FD4B1A" w:rsidRPr="00FD4B1A" w:rsidRDefault="00FD4B1A" w:rsidP="00FD4B1A">
            <w:pPr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sz w:val="14"/>
                <w:szCs w:val="14"/>
              </w:rPr>
            </w:pPr>
          </w:p>
          <w:p w14:paraId="0D6BD395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CA0C348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30983DDE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1753D8D" w14:textId="77777777" w:rsidR="00FD4B1A" w:rsidRPr="00FD4B1A" w:rsidRDefault="00FD4B1A" w:rsidP="00FD4B1A">
            <w:pPr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C6F45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185D10F2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B8A3C9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31AE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BC7F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Cell Phone </w:t>
            </w:r>
          </w:p>
          <w:p w14:paraId="4FE3237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sz w:val="18"/>
                <w:szCs w:val="24"/>
              </w:rPr>
              <w:t>(for emergency use)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4C381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D4B1A" w:rsidRPr="00FD4B1A" w14:paraId="444F9400" w14:textId="77777777" w:rsidTr="0045073F">
        <w:trPr>
          <w:gridBefore w:val="1"/>
          <w:gridAfter w:val="1"/>
          <w:wBefore w:w="221" w:type="dxa"/>
          <w:wAfter w:w="110" w:type="dxa"/>
          <w:trHeight w:val="280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5FC8AA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F6CE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E85F689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FD4B1A" w:rsidRPr="00FD4B1A" w14:paraId="6B72CCE0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DA09D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 of Proposed Research Project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376DFF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8383A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5DE04D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4BEA5711" w14:textId="77777777" w:rsidTr="0045073F">
        <w:trPr>
          <w:gridBefore w:val="1"/>
          <w:gridAfter w:val="1"/>
          <w:wBefore w:w="221" w:type="dxa"/>
          <w:wAfter w:w="110" w:type="dxa"/>
          <w:cantSplit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2AA496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Department Chair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4F8E808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17A0D19F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81B110C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 Chair’s E-mail Address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169EC7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1D4EC3B0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F966C1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Applicant’s Mentor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8BCC7EE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73EDE0D3" w14:textId="77777777" w:rsidTr="0045073F">
        <w:trPr>
          <w:gridBefore w:val="1"/>
          <w:gridAfter w:val="1"/>
          <w:wBefore w:w="221" w:type="dxa"/>
          <w:wAfter w:w="110" w:type="dxa"/>
          <w:trHeight w:val="259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1B602B0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Mentor’s E-mail Address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E920C47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B1A" w:rsidRPr="00FD4B1A" w14:paraId="1AC3A693" w14:textId="77777777" w:rsidTr="0045073F">
        <w:trPr>
          <w:gridBefore w:val="1"/>
          <w:gridAfter w:val="1"/>
          <w:wBefore w:w="221" w:type="dxa"/>
          <w:wAfter w:w="110" w:type="dxa"/>
          <w:trHeight w:val="541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7D6E130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How did you hear about the </w:t>
            </w:r>
          </w:p>
          <w:p w14:paraId="59899C84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 program?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F4668FF" w14:textId="77777777" w:rsidR="00FD4B1A" w:rsidRPr="00FD4B1A" w:rsidRDefault="00FD4B1A" w:rsidP="00FD4B1A">
            <w:pPr>
              <w:widowControl w:val="0"/>
              <w:tabs>
                <w:tab w:val="left" w:pos="2880"/>
                <w:tab w:val="left" w:pos="5760"/>
                <w:tab w:val="left" w:pos="810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instrText xml:space="preserve"> FORMCHECKBOX </w:instrText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separate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end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Word of Mouth     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instrText xml:space="preserve"> FORMCHECKBOX </w:instrText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separate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end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Email 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ab/>
            </w:r>
          </w:p>
          <w:p w14:paraId="1B36A77A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instrText xml:space="preserve"> FORMCHECKBOX </w:instrText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separate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end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Social Media           </w:t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instrText xml:space="preserve"> FORMCHECKBOX </w:instrText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</w:r>
            <w:r w:rsidR="00467959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separate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fldChar w:fldCharType="end"/>
            </w:r>
            <w:r w:rsidRPr="00FD4B1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RSNA.org    </w:t>
            </w:r>
          </w:p>
        </w:tc>
      </w:tr>
      <w:tr w:rsidR="00FD4B1A" w:rsidRPr="00FD4B1A" w14:paraId="774C8381" w14:textId="77777777" w:rsidTr="0045073F">
        <w:trPr>
          <w:gridBefore w:val="1"/>
          <w:gridAfter w:val="1"/>
          <w:wBefore w:w="221" w:type="dxa"/>
          <w:wAfter w:w="110" w:type="dxa"/>
          <w:trHeight w:val="1333"/>
          <w:jc w:val="center"/>
        </w:trPr>
        <w:tc>
          <w:tcPr>
            <w:tcW w:w="100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A122B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  <w:p w14:paraId="6EF7E15F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368DECFA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This form is available online at:</w:t>
            </w:r>
          </w:p>
          <w:p w14:paraId="7DC90936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RSNA.org/CERT </w:t>
            </w:r>
          </w:p>
          <w:p w14:paraId="24734704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75783B97" w14:textId="77777777" w:rsidR="00FD4B1A" w:rsidRPr="00FD4B1A" w:rsidRDefault="00FD4B1A" w:rsidP="00FD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  <w:p w14:paraId="20931993" w14:textId="77777777" w:rsidR="00FD4B1A" w:rsidRPr="00FD4B1A" w:rsidRDefault="00FD4B1A" w:rsidP="00FD4B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copy of the application form and all supporting documents, whenever possible, should be submitted </w:t>
            </w:r>
            <w:r w:rsidRPr="00FD4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 </w:t>
            </w:r>
            <w:r w:rsidRPr="00FD4B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PDF documents</w:t>
            </w:r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 RSNA staff at: </w:t>
            </w:r>
            <w:hyperlink r:id="rId9" w:history="1">
              <w:r w:rsidRPr="00FD4B1A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DOR@rsna.org</w:t>
              </w:r>
            </w:hyperlink>
            <w:r w:rsidRPr="00FD4B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by the </w:t>
            </w:r>
            <w:r w:rsidRPr="00FD4B1A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August 15</w:t>
            </w:r>
            <w:r w:rsidRPr="00FD4B1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FD4B1A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D4B1A">
              <w:rPr>
                <w:rFonts w:ascii="Arial" w:eastAsia="Times New Roman" w:hAnsi="Arial" w:cs="Arial"/>
                <w:b/>
                <w:sz w:val="18"/>
                <w:szCs w:val="18"/>
              </w:rPr>
              <w:t>deadline.</w:t>
            </w:r>
          </w:p>
          <w:p w14:paraId="4648F0D9" w14:textId="77777777" w:rsidR="00FD4B1A" w:rsidRPr="00FD4B1A" w:rsidRDefault="00FD4B1A" w:rsidP="00FD4B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4B1A">
              <w:rPr>
                <w:rFonts w:ascii="Arial" w:eastAsia="Times New Roman" w:hAnsi="Arial" w:cs="Arial"/>
                <w:sz w:val="16"/>
                <w:szCs w:val="16"/>
              </w:rPr>
              <w:t>Page 2 of 2</w:t>
            </w:r>
          </w:p>
        </w:tc>
      </w:tr>
    </w:tbl>
    <w:p w14:paraId="233C393E" w14:textId="77777777" w:rsidR="000442BA" w:rsidRDefault="000442BA"/>
    <w:sectPr w:rsidR="000442BA" w:rsidSect="00FD4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381"/>
    <w:multiLevelType w:val="hybridMultilevel"/>
    <w:tmpl w:val="FA22870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151832"/>
    <w:multiLevelType w:val="hybridMultilevel"/>
    <w:tmpl w:val="0D360B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01E86"/>
    <w:multiLevelType w:val="hybridMultilevel"/>
    <w:tmpl w:val="4F7EE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E78"/>
    <w:multiLevelType w:val="hybridMultilevel"/>
    <w:tmpl w:val="1FCACF7E"/>
    <w:lvl w:ilvl="0" w:tplc="7550F4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0522C"/>
    <w:multiLevelType w:val="hybridMultilevel"/>
    <w:tmpl w:val="A12223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861BA4"/>
    <w:multiLevelType w:val="hybridMultilevel"/>
    <w:tmpl w:val="EFCAB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7950109">
    <w:abstractNumId w:val="4"/>
  </w:num>
  <w:num w:numId="2" w16cid:durableId="914239844">
    <w:abstractNumId w:val="5"/>
  </w:num>
  <w:num w:numId="3" w16cid:durableId="212932897">
    <w:abstractNumId w:val="0"/>
  </w:num>
  <w:num w:numId="4" w16cid:durableId="1032144992">
    <w:abstractNumId w:val="2"/>
  </w:num>
  <w:num w:numId="5" w16cid:durableId="1035692048">
    <w:abstractNumId w:val="3"/>
  </w:num>
  <w:num w:numId="6" w16cid:durableId="197475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1A"/>
    <w:rsid w:val="000442BA"/>
    <w:rsid w:val="00467959"/>
    <w:rsid w:val="00481E34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AA1D"/>
  <w15:chartTrackingRefBased/>
  <w15:docId w15:val="{0E581513-A453-4564-8C2A-F156A5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@rsn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FEDC-2615-431C-94C4-FA8A7E757F44}"/>
      </w:docPartPr>
      <w:docPartBody>
        <w:p w:rsidR="00761CB9" w:rsidRDefault="00BA5E31">
          <w:r w:rsidRPr="002834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31"/>
    <w:rsid w:val="00761CB9"/>
    <w:rsid w:val="00B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E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Peoples</dc:creator>
  <cp:keywords/>
  <dc:description/>
  <cp:lastModifiedBy>Tori Peoples</cp:lastModifiedBy>
  <cp:revision>2</cp:revision>
  <dcterms:created xsi:type="dcterms:W3CDTF">2022-04-12T15:21:00Z</dcterms:created>
  <dcterms:modified xsi:type="dcterms:W3CDTF">2022-04-12T15:52:00Z</dcterms:modified>
</cp:coreProperties>
</file>